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9AD" w:rsidRDefault="003C09AD" w:rsidP="003C09AD">
      <w:pPr>
        <w:spacing w:line="580" w:lineRule="exact"/>
        <w:ind w:right="640"/>
        <w:rPr>
          <w:rFonts w:eastAsia="方正黑体简体"/>
          <w:sz w:val="32"/>
          <w:szCs w:val="32"/>
        </w:rPr>
      </w:pPr>
      <w:r>
        <w:rPr>
          <w:rFonts w:eastAsia="方正黑体简体"/>
          <w:sz w:val="32"/>
          <w:szCs w:val="32"/>
        </w:rPr>
        <w:t>附件</w:t>
      </w:r>
      <w:r>
        <w:rPr>
          <w:rFonts w:eastAsia="方正黑体简体"/>
          <w:sz w:val="32"/>
          <w:szCs w:val="32"/>
        </w:rPr>
        <w:t>3</w:t>
      </w:r>
    </w:p>
    <w:p w:rsidR="003C09AD" w:rsidRDefault="003C09AD" w:rsidP="003C09AD">
      <w:pPr>
        <w:spacing w:line="42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t>广饶县</w:t>
      </w:r>
      <w:r>
        <w:rPr>
          <w:rFonts w:eastAsia="方正小标宋简体" w:hint="eastAsia"/>
          <w:sz w:val="40"/>
          <w:szCs w:val="40"/>
        </w:rPr>
        <w:t>经济发展投资集团有限公司</w:t>
      </w:r>
      <w:r>
        <w:rPr>
          <w:rFonts w:eastAsia="方正小标宋简体"/>
          <w:sz w:val="40"/>
          <w:szCs w:val="40"/>
        </w:rPr>
        <w:t>公开招聘</w:t>
      </w:r>
      <w:r>
        <w:rPr>
          <w:rFonts w:eastAsia="方正小标宋简体" w:hint="eastAsia"/>
          <w:sz w:val="40"/>
          <w:szCs w:val="40"/>
        </w:rPr>
        <w:t>国有企业管理</w:t>
      </w:r>
      <w:r>
        <w:rPr>
          <w:rFonts w:eastAsia="方正小标宋简体"/>
          <w:sz w:val="40"/>
          <w:szCs w:val="40"/>
        </w:rPr>
        <w:t>人员岗位表</w:t>
      </w:r>
    </w:p>
    <w:p w:rsidR="003C09AD" w:rsidRDefault="003C09AD" w:rsidP="003C09AD">
      <w:pPr>
        <w:spacing w:line="420" w:lineRule="exact"/>
        <w:jc w:val="center"/>
        <w:rPr>
          <w:rFonts w:eastAsia="方正小标宋简体" w:hint="eastAsia"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6"/>
        <w:gridCol w:w="958"/>
        <w:gridCol w:w="1277"/>
        <w:gridCol w:w="1307"/>
        <w:gridCol w:w="5363"/>
        <w:gridCol w:w="2058"/>
        <w:gridCol w:w="2059"/>
      </w:tblGrid>
      <w:tr w:rsidR="003C09AD" w:rsidTr="00AD5F5F">
        <w:trPr>
          <w:trHeight w:val="405"/>
        </w:trPr>
        <w:tc>
          <w:tcPr>
            <w:tcW w:w="1386" w:type="dxa"/>
            <w:vMerge w:val="restart"/>
            <w:vAlign w:val="center"/>
          </w:tcPr>
          <w:p w:rsidR="003C09AD" w:rsidRDefault="003C09AD" w:rsidP="00AD5F5F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岗位名称</w:t>
            </w:r>
          </w:p>
        </w:tc>
        <w:tc>
          <w:tcPr>
            <w:tcW w:w="958" w:type="dxa"/>
            <w:vMerge w:val="restart"/>
            <w:vAlign w:val="center"/>
          </w:tcPr>
          <w:p w:rsidR="003C09AD" w:rsidRDefault="003C09AD" w:rsidP="00AD5F5F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招聘</w:t>
            </w:r>
          </w:p>
          <w:p w:rsidR="003C09AD" w:rsidRDefault="003C09AD" w:rsidP="00AD5F5F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人数</w:t>
            </w:r>
          </w:p>
        </w:tc>
        <w:tc>
          <w:tcPr>
            <w:tcW w:w="7947" w:type="dxa"/>
            <w:gridSpan w:val="3"/>
            <w:vAlign w:val="center"/>
          </w:tcPr>
          <w:p w:rsidR="003C09AD" w:rsidRDefault="003C09AD" w:rsidP="00AD5F5F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招聘资格要求</w:t>
            </w:r>
          </w:p>
        </w:tc>
        <w:tc>
          <w:tcPr>
            <w:tcW w:w="2058" w:type="dxa"/>
            <w:vMerge w:val="restart"/>
            <w:vAlign w:val="center"/>
          </w:tcPr>
          <w:p w:rsidR="003C09AD" w:rsidRDefault="003C09AD" w:rsidP="00AD5F5F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2059" w:type="dxa"/>
            <w:vMerge w:val="restart"/>
            <w:vAlign w:val="center"/>
          </w:tcPr>
          <w:p w:rsidR="003C09AD" w:rsidRDefault="003C09AD" w:rsidP="00AD5F5F">
            <w:pPr>
              <w:spacing w:line="420" w:lineRule="exact"/>
              <w:jc w:val="center"/>
              <w:rPr>
                <w:sz w:val="26"/>
                <w:szCs w:val="26"/>
              </w:rPr>
            </w:pPr>
            <w:r>
              <w:rPr>
                <w:rFonts w:eastAsia="黑体"/>
                <w:kern w:val="0"/>
                <w:sz w:val="26"/>
                <w:szCs w:val="26"/>
              </w:rPr>
              <w:t>备注</w:t>
            </w:r>
          </w:p>
        </w:tc>
      </w:tr>
      <w:tr w:rsidR="003C09AD" w:rsidTr="00AD5F5F">
        <w:trPr>
          <w:trHeight w:val="412"/>
        </w:trPr>
        <w:tc>
          <w:tcPr>
            <w:tcW w:w="1386" w:type="dxa"/>
            <w:vMerge/>
          </w:tcPr>
          <w:p w:rsidR="003C09AD" w:rsidRDefault="003C09AD" w:rsidP="00AD5F5F">
            <w:pPr>
              <w:widowControl/>
              <w:jc w:val="left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958" w:type="dxa"/>
            <w:vMerge/>
            <w:vAlign w:val="center"/>
          </w:tcPr>
          <w:p w:rsidR="003C09AD" w:rsidRDefault="003C09AD" w:rsidP="00AD5F5F">
            <w:pPr>
              <w:widowControl/>
              <w:jc w:val="left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277" w:type="dxa"/>
            <w:vAlign w:val="center"/>
          </w:tcPr>
          <w:p w:rsidR="003C09AD" w:rsidRDefault="003C09AD" w:rsidP="00AD5F5F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年龄</w:t>
            </w:r>
          </w:p>
        </w:tc>
        <w:tc>
          <w:tcPr>
            <w:tcW w:w="1307" w:type="dxa"/>
            <w:vAlign w:val="center"/>
          </w:tcPr>
          <w:p w:rsidR="003C09AD" w:rsidRDefault="003C09AD" w:rsidP="00AD5F5F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学历</w:t>
            </w:r>
          </w:p>
        </w:tc>
        <w:tc>
          <w:tcPr>
            <w:tcW w:w="5363" w:type="dxa"/>
            <w:vAlign w:val="center"/>
          </w:tcPr>
          <w:p w:rsidR="003C09AD" w:rsidRDefault="003C09AD" w:rsidP="00AD5F5F">
            <w:pPr>
              <w:widowControl/>
              <w:tabs>
                <w:tab w:val="left" w:pos="1117"/>
              </w:tabs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专业要求</w:t>
            </w:r>
          </w:p>
        </w:tc>
        <w:tc>
          <w:tcPr>
            <w:tcW w:w="2058" w:type="dxa"/>
            <w:vMerge/>
          </w:tcPr>
          <w:p w:rsidR="003C09AD" w:rsidRDefault="003C09AD" w:rsidP="00AD5F5F">
            <w:pPr>
              <w:spacing w:line="420" w:lineRule="exact"/>
            </w:pPr>
          </w:p>
        </w:tc>
        <w:tc>
          <w:tcPr>
            <w:tcW w:w="2059" w:type="dxa"/>
            <w:vMerge/>
          </w:tcPr>
          <w:p w:rsidR="003C09AD" w:rsidRDefault="003C09AD" w:rsidP="00AD5F5F">
            <w:pPr>
              <w:spacing w:line="420" w:lineRule="exact"/>
            </w:pPr>
          </w:p>
        </w:tc>
      </w:tr>
      <w:tr w:rsidR="003C09AD" w:rsidTr="00AD5F5F">
        <w:trPr>
          <w:cantSplit/>
          <w:trHeight w:val="1629"/>
        </w:trPr>
        <w:tc>
          <w:tcPr>
            <w:tcW w:w="1386" w:type="dxa"/>
            <w:vAlign w:val="center"/>
          </w:tcPr>
          <w:p w:rsidR="003C09AD" w:rsidRDefault="003C09AD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职业经理人</w:t>
            </w:r>
          </w:p>
        </w:tc>
        <w:tc>
          <w:tcPr>
            <w:tcW w:w="958" w:type="dxa"/>
            <w:vAlign w:val="center"/>
          </w:tcPr>
          <w:p w:rsidR="003C09AD" w:rsidRDefault="003C09AD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4</w:t>
            </w:r>
          </w:p>
        </w:tc>
        <w:tc>
          <w:tcPr>
            <w:tcW w:w="1277" w:type="dxa"/>
            <w:vAlign w:val="center"/>
          </w:tcPr>
          <w:p w:rsidR="003C09AD" w:rsidRDefault="003C09AD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5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0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1971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3C09AD" w:rsidRDefault="003C09AD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专科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以研究生学历报考的：企业管理、行政管理、工商管理专业学位，及其近似专业；</w:t>
            </w:r>
          </w:p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以本科学历报考的：工商管理、管理科学、行政管理，及其近似专业；</w:t>
            </w:r>
          </w:p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以专科学历报考的：工商企业管理、商务管理，及其近似专业</w:t>
            </w:r>
          </w:p>
        </w:tc>
        <w:tc>
          <w:tcPr>
            <w:tcW w:w="2058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需具有五年及以上管理相关从业经历</w:t>
            </w:r>
          </w:p>
        </w:tc>
        <w:tc>
          <w:tcPr>
            <w:tcW w:w="2059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  <w:tr w:rsidR="003C09AD" w:rsidTr="00AD5F5F">
        <w:trPr>
          <w:cantSplit/>
          <w:trHeight w:val="1629"/>
        </w:trPr>
        <w:tc>
          <w:tcPr>
            <w:tcW w:w="1386" w:type="dxa"/>
            <w:vAlign w:val="center"/>
          </w:tcPr>
          <w:p w:rsidR="003C09AD" w:rsidRDefault="003C09AD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法律管理岗位</w:t>
            </w:r>
          </w:p>
        </w:tc>
        <w:tc>
          <w:tcPr>
            <w:tcW w:w="958" w:type="dxa"/>
            <w:vAlign w:val="center"/>
          </w:tcPr>
          <w:p w:rsidR="003C09AD" w:rsidRDefault="003C09AD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3C09AD" w:rsidRDefault="003C09AD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5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0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1971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3C09AD" w:rsidRDefault="003C09AD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专科</w:t>
            </w:r>
            <w:r>
              <w:rPr>
                <w:rFonts w:eastAsia="方正仿宋简体"/>
                <w:kern w:val="0"/>
                <w:sz w:val="18"/>
                <w:szCs w:val="18"/>
              </w:rPr>
              <w:t>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以研究生学历报考的：法学一级学科，法律专业学位，及其近似专业；</w:t>
            </w:r>
          </w:p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以本科学历报考的：法学类一级学科，及其近似专业；</w:t>
            </w:r>
          </w:p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以专科学历报考的：法律事务、检察事务、法律文秘、司法助理，及其近似专业</w:t>
            </w:r>
          </w:p>
        </w:tc>
        <w:tc>
          <w:tcPr>
            <w:tcW w:w="2058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需具有五年及以上法律相关从业经历</w:t>
            </w:r>
          </w:p>
        </w:tc>
        <w:tc>
          <w:tcPr>
            <w:tcW w:w="2059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  <w:tr w:rsidR="003C09AD" w:rsidTr="00AD5F5F">
        <w:trPr>
          <w:cantSplit/>
          <w:trHeight w:val="1629"/>
        </w:trPr>
        <w:tc>
          <w:tcPr>
            <w:tcW w:w="1386" w:type="dxa"/>
            <w:vAlign w:val="center"/>
          </w:tcPr>
          <w:p w:rsidR="003C09AD" w:rsidRDefault="003C09AD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贸易管理岗位</w:t>
            </w:r>
          </w:p>
        </w:tc>
        <w:tc>
          <w:tcPr>
            <w:tcW w:w="958" w:type="dxa"/>
            <w:vAlign w:val="center"/>
          </w:tcPr>
          <w:p w:rsidR="003C09AD" w:rsidRDefault="003C09AD" w:rsidP="00AD5F5F">
            <w:pPr>
              <w:widowControl/>
              <w:spacing w:line="360" w:lineRule="exact"/>
              <w:jc w:val="center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</w:p>
        </w:tc>
        <w:tc>
          <w:tcPr>
            <w:tcW w:w="1277" w:type="dxa"/>
            <w:vAlign w:val="center"/>
          </w:tcPr>
          <w:p w:rsidR="003C09AD" w:rsidRDefault="003C09AD" w:rsidP="00AD5F5F">
            <w:pPr>
              <w:spacing w:line="36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5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0</w:t>
            </w:r>
            <w:r>
              <w:rPr>
                <w:rFonts w:eastAsia="方正仿宋简体"/>
                <w:kern w:val="0"/>
                <w:sz w:val="18"/>
                <w:szCs w:val="18"/>
              </w:rPr>
              <w:t>周岁以下（</w:t>
            </w:r>
            <w:r>
              <w:rPr>
                <w:rFonts w:eastAsia="方正仿宋简体"/>
                <w:kern w:val="0"/>
                <w:sz w:val="18"/>
                <w:szCs w:val="18"/>
              </w:rPr>
              <w:t>1971</w:t>
            </w:r>
            <w:r>
              <w:rPr>
                <w:rFonts w:eastAsia="方正仿宋简体"/>
                <w:kern w:val="0"/>
                <w:sz w:val="18"/>
                <w:szCs w:val="18"/>
              </w:rPr>
              <w:t>年</w:t>
            </w:r>
            <w:r>
              <w:rPr>
                <w:rFonts w:eastAsia="方正仿宋简体"/>
                <w:kern w:val="0"/>
                <w:sz w:val="18"/>
                <w:szCs w:val="18"/>
              </w:rPr>
              <w:t>1</w:t>
            </w:r>
            <w:r>
              <w:rPr>
                <w:rFonts w:eastAsia="方正仿宋简体"/>
                <w:kern w:val="0"/>
                <w:sz w:val="18"/>
                <w:szCs w:val="18"/>
              </w:rPr>
              <w:t>月</w:t>
            </w:r>
            <w:r>
              <w:rPr>
                <w:rFonts w:eastAsia="方正仿宋简体"/>
                <w:kern w:val="0"/>
                <w:sz w:val="18"/>
                <w:szCs w:val="18"/>
              </w:rPr>
              <w:t>12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方正仿宋简体"/>
                <w:kern w:val="0"/>
                <w:sz w:val="18"/>
                <w:szCs w:val="18"/>
              </w:rPr>
              <w:t>以后出生）</w:t>
            </w:r>
          </w:p>
        </w:tc>
        <w:tc>
          <w:tcPr>
            <w:tcW w:w="1307" w:type="dxa"/>
            <w:vAlign w:val="center"/>
          </w:tcPr>
          <w:p w:rsidR="003C09AD" w:rsidRDefault="003C09AD" w:rsidP="00AD5F5F">
            <w:pPr>
              <w:spacing w:line="36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/>
                <w:kern w:val="0"/>
                <w:sz w:val="18"/>
                <w:szCs w:val="18"/>
              </w:rPr>
              <w:t>普通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高等院校</w:t>
            </w:r>
            <w:r>
              <w:rPr>
                <w:rFonts w:eastAsia="方正仿宋简体"/>
                <w:kern w:val="0"/>
                <w:sz w:val="18"/>
                <w:szCs w:val="18"/>
              </w:rPr>
              <w:t>大学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专</w:t>
            </w:r>
            <w:r>
              <w:rPr>
                <w:rFonts w:eastAsia="方正仿宋简体"/>
                <w:kern w:val="0"/>
                <w:sz w:val="18"/>
                <w:szCs w:val="18"/>
              </w:rPr>
              <w:t>科及以上</w:t>
            </w:r>
            <w:r>
              <w:rPr>
                <w:rFonts w:eastAsia="方正仿宋简体" w:hint="eastAsia"/>
                <w:kern w:val="0"/>
                <w:sz w:val="18"/>
                <w:szCs w:val="18"/>
              </w:rPr>
              <w:t>毕业生</w:t>
            </w:r>
          </w:p>
        </w:tc>
        <w:tc>
          <w:tcPr>
            <w:tcW w:w="5363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以研究生学历报考的：国际贸易学、国际商务专业学位，及其近似专业；</w:t>
            </w:r>
          </w:p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以本科学历报考的：国际经济与贸易、贸易经济，及其近似专业；</w:t>
            </w:r>
          </w:p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以专科学历报考的：国际贸易实务、国际经济与贸易、国际商务、服务外包、经济信息管理、报关与国际货运、商务经济与代理，及其近似专业</w:t>
            </w:r>
          </w:p>
        </w:tc>
        <w:tc>
          <w:tcPr>
            <w:tcW w:w="2058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  <w:r>
              <w:rPr>
                <w:rFonts w:eastAsia="方正仿宋简体" w:hint="eastAsia"/>
                <w:kern w:val="0"/>
                <w:sz w:val="18"/>
                <w:szCs w:val="18"/>
              </w:rPr>
              <w:t>需具有五年及以上贸易相关从业经历</w:t>
            </w:r>
          </w:p>
        </w:tc>
        <w:tc>
          <w:tcPr>
            <w:tcW w:w="2059" w:type="dxa"/>
            <w:vAlign w:val="center"/>
          </w:tcPr>
          <w:p w:rsidR="003C09AD" w:rsidRDefault="003C09AD" w:rsidP="00AD5F5F">
            <w:pPr>
              <w:spacing w:line="320" w:lineRule="exact"/>
              <w:jc w:val="left"/>
              <w:rPr>
                <w:rFonts w:eastAsia="方正仿宋简体" w:hint="eastAsia"/>
                <w:kern w:val="0"/>
                <w:sz w:val="18"/>
                <w:szCs w:val="18"/>
              </w:rPr>
            </w:pPr>
          </w:p>
        </w:tc>
      </w:tr>
    </w:tbl>
    <w:p w:rsidR="00363B6F" w:rsidRPr="003C09AD" w:rsidRDefault="00363B6F">
      <w:bookmarkStart w:id="0" w:name="_GoBack"/>
      <w:bookmarkEnd w:id="0"/>
    </w:p>
    <w:sectPr w:rsidR="00363B6F" w:rsidRPr="003C09AD" w:rsidSect="003C09AD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1F4" w:rsidRDefault="00DF41F4" w:rsidP="003C09AD">
      <w:r>
        <w:separator/>
      </w:r>
    </w:p>
  </w:endnote>
  <w:endnote w:type="continuationSeparator" w:id="0">
    <w:p w:rsidR="00DF41F4" w:rsidRDefault="00DF41F4" w:rsidP="003C0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1F4" w:rsidRDefault="00DF41F4" w:rsidP="003C09AD">
      <w:r>
        <w:separator/>
      </w:r>
    </w:p>
  </w:footnote>
  <w:footnote w:type="continuationSeparator" w:id="0">
    <w:p w:rsidR="00DF41F4" w:rsidRDefault="00DF41F4" w:rsidP="003C0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056"/>
    <w:rsid w:val="00363B6F"/>
    <w:rsid w:val="003C09AD"/>
    <w:rsid w:val="00782056"/>
    <w:rsid w:val="00DF4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0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09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09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09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0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09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09A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09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fb</dc:creator>
  <cp:keywords/>
  <dc:description/>
  <cp:lastModifiedBy>fb</cp:lastModifiedBy>
  <cp:revision>2</cp:revision>
  <dcterms:created xsi:type="dcterms:W3CDTF">2021-01-06T01:11:00Z</dcterms:created>
  <dcterms:modified xsi:type="dcterms:W3CDTF">2021-01-06T01:12:00Z</dcterms:modified>
</cp:coreProperties>
</file>